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59"/>
        <w:ind w:right="0" w:left="0" w:firstLine="0"/>
        <w:jc w:val="center"/>
        <w:rPr>
          <w:rFonts w:ascii="Arial" w:hAnsi="Arial" w:cs="Arial" w:eastAsia="Arial"/>
          <w:b/>
          <w:color w:val="auto"/>
          <w:spacing w:val="200"/>
          <w:position w:val="0"/>
          <w:sz w:val="72"/>
          <w:shd w:fill="auto" w:val="clear"/>
        </w:rPr>
      </w:pPr>
      <w:r>
        <w:rPr>
          <w:rFonts w:ascii="Arial" w:hAnsi="Arial" w:cs="Arial" w:eastAsia="Arial"/>
          <w:b/>
          <w:color w:val="auto"/>
          <w:spacing w:val="200"/>
          <w:position w:val="0"/>
          <w:sz w:val="72"/>
          <w:shd w:fill="auto" w:val="clear"/>
        </w:rPr>
        <w:t xml:space="preserve">MALÁ SLAVNOST</w:t>
      </w:r>
    </w:p>
    <w:p>
      <w:pPr>
        <w:spacing w:before="0" w:after="160" w:line="259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48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48"/>
          <w:shd w:fill="auto" w:val="clear"/>
        </w:rPr>
        <w:t xml:space="preserve">Čeřeniště, 4. 5. 2024 od 15.00 hod.</w:t>
      </w:r>
    </w:p>
    <w:p>
      <w:pPr>
        <w:spacing w:before="0" w:after="160" w:line="259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6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732" w:dyaOrig="4756">
          <v:rect xmlns:o="urn:schemas-microsoft-com:office:office" xmlns:v="urn:schemas-microsoft-com:vml" id="rectole0000000000" style="width:436.600000pt;height:237.8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160" w:line="24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60" w:line="240"/>
        <w:ind w:right="0" w:left="0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Jako host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é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 jsme p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řijali pozv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á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nku na tuto ud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á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lost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u př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íle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žitosti 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úsp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ěšn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ého dokon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čen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í stavby 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„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Kostel 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Čeřeniště - odvlhčen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í základových 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č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ástí“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.</w:t>
      </w:r>
    </w:p>
    <w:p>
      <w:pPr>
        <w:spacing w:before="0" w:after="0" w:line="259"/>
        <w:ind w:right="0" w:left="0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59"/>
        <w:ind w:right="0" w:left="0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Místo konání: </w:t>
      </w:r>
    </w:p>
    <w:p>
      <w:pPr>
        <w:spacing w:before="0" w:after="0" w:line="259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Kostel Panny Marie Pomocnice k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řesťanů v Čeřeništi a od kostela 450 m vzd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álená Tschubertova kaple (u silnice pod h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řbitovem).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0" w:line="259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59"/>
        <w:ind w:right="0" w:left="0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Program: </w:t>
      </w: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15.00 hod. </w:t>
        <w:tab/>
        <w:tab/>
        <w:tab/>
        <w:t xml:space="preserve">M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še svat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á (d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ěkan Karel Havelka, farnost Proboštov)</w:t>
      </w: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cca 15.50 hod.</w:t>
        <w:tab/>
        <w:tab/>
        <w:t xml:space="preserve">pod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ěkov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ání dárc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ům (Zdeněk Petr, spolek Malečovsk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ý rozhled)</w:t>
      </w:r>
    </w:p>
    <w:p>
      <w:pPr>
        <w:spacing w:before="0" w:after="0" w:line="240"/>
        <w:ind w:right="0" w:left="2832" w:hanging="2832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cca 16.00 hod.</w:t>
        <w:tab/>
        <w:t xml:space="preserve">vystoupení p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ěveck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ého sboru Cantica Bohemica z Litom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ěřic (sbormistryně Dominika Valeškov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á) </w:t>
      </w: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cca 16.30 hod.</w:t>
        <w:tab/>
        <w:tab/>
        <w:t xml:space="preserve">po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žehn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ání Tschubertovy kaple</w:t>
      </w: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Po návratu ke kostelu drobné poho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štěn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í, které zaji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šťuj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í sp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ř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ízn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ěn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é du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še.</w:t>
      </w: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